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BB" w:rsidRPr="006658F6" w:rsidRDefault="00B533AA" w:rsidP="00D757BB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Додаток</w:t>
      </w:r>
      <w:r w:rsidR="00EF6FD7"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1</w:t>
      </w: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Заходів</w:t>
      </w:r>
      <w:r w:rsidR="00D757BB" w:rsidRPr="00665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D757BB" w:rsidRPr="006658F6" w:rsidRDefault="004A4E36" w:rsidP="004A4E36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запобігання та протидію насильству та жорстокому поводженню з дітьми</w:t>
      </w:r>
    </w:p>
    <w:p w:rsidR="00D757BB" w:rsidRPr="006658F6" w:rsidRDefault="00855E83" w:rsidP="00D757BB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 ТЗДОЯС №7</w:t>
      </w:r>
    </w:p>
    <w:p w:rsidR="00B533AA" w:rsidRPr="006658F6" w:rsidRDefault="00B533AA" w:rsidP="00B53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757BB" w:rsidRPr="006658F6" w:rsidRDefault="00B533AA" w:rsidP="00B5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GoBack"/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Алгоритм дій </w:t>
      </w:r>
    </w:p>
    <w:p w:rsidR="00D757BB" w:rsidRPr="006658F6" w:rsidRDefault="00B533AA" w:rsidP="00B5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працівників закладу</w:t>
      </w:r>
      <w:r w:rsidR="006D5610" w:rsidRPr="00855E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6D5610"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дошкільної освіти</w:t>
      </w: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B533AA" w:rsidRPr="006658F6" w:rsidRDefault="00B533AA" w:rsidP="00B5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 разі виявлення ознак </w:t>
      </w:r>
      <w:r w:rsidR="004A4E36" w:rsidRPr="00665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насильства та жорстокого поводження з дітьми</w:t>
      </w:r>
      <w:bookmarkEnd w:id="0"/>
    </w:p>
    <w:p w:rsidR="00B533AA" w:rsidRPr="006658F6" w:rsidRDefault="00B533AA" w:rsidP="00B5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658F6" w:rsidRPr="006658F6" w:rsidRDefault="00B533AA" w:rsidP="00B533AA">
      <w:pPr>
        <w:shd w:val="clear" w:color="auto" w:fill="FFFFFF"/>
        <w:spacing w:after="0" w:line="240" w:lineRule="auto"/>
        <w:ind w:firstLine="709"/>
        <w:jc w:val="both"/>
      </w:pP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r w:rsidR="006658F6" w:rsidRPr="006658F6">
        <w:rPr>
          <w:rFonts w:ascii="Times New Roman" w:hAnsi="Times New Roman" w:cs="Times New Roman"/>
          <w:sz w:val="28"/>
          <w:szCs w:val="28"/>
        </w:rPr>
        <w:t xml:space="preserve">Здобувачі освіти, працівники та педагогічні працівники, батьки та інші учасники освітнього процесу, яким стало відомо про випадки </w:t>
      </w:r>
      <w:r w:rsidR="006658F6" w:rsidRPr="006443B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</w:t>
      </w:r>
      <w:r w:rsidR="006658F6"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асильства та жорстокого поводження</w:t>
      </w:r>
      <w:r w:rsidR="006658F6" w:rsidRPr="006658F6">
        <w:rPr>
          <w:rFonts w:ascii="Times New Roman" w:hAnsi="Times New Roman" w:cs="Times New Roman"/>
          <w:sz w:val="28"/>
          <w:szCs w:val="28"/>
        </w:rPr>
        <w:t>, учасниками або свідками якого стали, або підозрюють його вчинення по відношенню до інших осіб за зовнішніми ознаками, або про які отримали достовірну інформацію від інших осіб зобов’язані повідомляти керівнику закладу</w:t>
      </w:r>
      <w:r w:rsidR="00AD699C">
        <w:rPr>
          <w:rFonts w:ascii="Times New Roman" w:hAnsi="Times New Roman" w:cs="Times New Roman"/>
          <w:sz w:val="28"/>
          <w:szCs w:val="28"/>
        </w:rPr>
        <w:t>.</w:t>
      </w:r>
    </w:p>
    <w:p w:rsidR="00B533AA" w:rsidRPr="006658F6" w:rsidRDefault="00B533AA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2. Після отримання звернення дитини, відповідна особа інформує керівника закладу освіти у письмовій формі (заява) про випадок булінгу</w:t>
      </w:r>
      <w:r w:rsidR="004A4E36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4A4E36"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533AA" w:rsidRPr="006658F6" w:rsidRDefault="00B533AA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Керівник закладу розглядає таке звернення та з'ясовує усі обставини </w:t>
      </w:r>
      <w:r w:rsidR="004A4E36"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  Надалі він скликає засідання комісії з </w:t>
      </w:r>
      <w:r w:rsidR="004A4E36" w:rsidRPr="006658F6">
        <w:rPr>
          <w:rFonts w:ascii="Times New Roman" w:hAnsi="Times New Roman" w:cs="Times New Roman"/>
          <w:sz w:val="28"/>
          <w:szCs w:val="28"/>
        </w:rPr>
        <w:t xml:space="preserve">розгляду випадків </w:t>
      </w:r>
      <w:r w:rsidR="004A4E36" w:rsidRPr="006658F6">
        <w:rPr>
          <w:rFonts w:asciiTheme="majorBidi" w:eastAsia="Times New Roman" w:hAnsiTheme="majorBidi" w:cstheme="majorBidi"/>
          <w:sz w:val="28"/>
          <w:szCs w:val="28"/>
        </w:rPr>
        <w:t>насильства та жорстокого поводження</w:t>
      </w:r>
      <w:r w:rsidR="004A4E36" w:rsidRPr="006658F6">
        <w:rPr>
          <w:rFonts w:ascii="Times New Roman" w:hAnsi="Times New Roman" w:cs="Times New Roman"/>
          <w:sz w:val="28"/>
          <w:szCs w:val="28"/>
        </w:rPr>
        <w:t xml:space="preserve"> серед учасників освітнього процесу</w:t>
      </w:r>
      <w:r w:rsidR="004A4E36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окреслює подальші дії.  Якщо комісія визнала, що це був булінг</w:t>
      </w:r>
      <w:r w:rsidR="006658F6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насильство чи жорстоке поводження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не одноразовий конфлікт, то </w:t>
      </w:r>
      <w:r w:rsidR="009B1A59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 зобов'язаний повідомити уповноважені підрозділи органів Національної поліції України та Службу у справах дітей.</w:t>
      </w:r>
    </w:p>
    <w:p w:rsidR="00B533AA" w:rsidRPr="006658F6" w:rsidRDefault="00B533AA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</w:t>
      </w:r>
      <w:r w:rsidR="009B1A59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засідання 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комісії </w:t>
      </w:r>
      <w:r w:rsidR="009B1A59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запрошують батьків постраждалого та «булера»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згодою), керівник</w:t>
      </w:r>
      <w:r w:rsidR="009B1A59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а закладу та інших заінтересованих осіб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533AA" w:rsidRPr="006658F6" w:rsidRDefault="00B533AA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5. У разі якщо комісія не кваліфікує випадок як булінг, а постраждалий не згоден з цим, то він може одразу звертатися до органів Національної поліції України.</w:t>
      </w:r>
    </w:p>
    <w:p w:rsidR="00B533AA" w:rsidRPr="006658F6" w:rsidRDefault="00B533AA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6. За будь-якого рішення комісії керівник закладу забезпечує психологічну підтримку усім учасникам випадку.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7</w:t>
      </w:r>
      <w:r w:rsidRPr="006443BC">
        <w:rPr>
          <w:rFonts w:ascii="Times New Roman" w:hAnsi="Times New Roman" w:cs="Times New Roman"/>
          <w:sz w:val="28"/>
          <w:szCs w:val="28"/>
        </w:rPr>
        <w:t xml:space="preserve">.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У разі підтвердження факту вчинення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6443BC">
        <w:rPr>
          <w:rFonts w:ascii="Times New Roman" w:hAnsi="Times New Roman" w:cs="Times New Roman"/>
          <w:sz w:val="28"/>
          <w:szCs w:val="28"/>
        </w:rPr>
        <w:t xml:space="preserve"> </w:t>
      </w:r>
      <w:r w:rsidR="006658F6" w:rsidRPr="006443BC">
        <w:rPr>
          <w:rFonts w:ascii="Times New Roman" w:hAnsi="Times New Roman" w:cs="Times New Roman"/>
          <w:sz w:val="28"/>
          <w:szCs w:val="28"/>
        </w:rPr>
        <w:t>за результатами розслідування та висновк</w:t>
      </w:r>
      <w:r>
        <w:rPr>
          <w:rFonts w:ascii="Times New Roman" w:hAnsi="Times New Roman" w:cs="Times New Roman"/>
          <w:sz w:val="28"/>
          <w:szCs w:val="28"/>
        </w:rPr>
        <w:t>ів комісії з розгляду випадку б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улінгу (цькування), керівник закладу повідомляє уповноважені підрозділи органів Національної поліції України та </w:t>
      </w:r>
      <w:proofErr w:type="spellStart"/>
      <w:r w:rsidR="006658F6" w:rsidRPr="006443BC">
        <w:rPr>
          <w:rFonts w:ascii="Times New Roman" w:hAnsi="Times New Roman" w:cs="Times New Roman"/>
          <w:sz w:val="28"/>
          <w:szCs w:val="28"/>
        </w:rPr>
        <w:t>Cлужби</w:t>
      </w:r>
      <w:proofErr w:type="spellEnd"/>
      <w:r w:rsidR="006658F6" w:rsidRPr="006443BC">
        <w:rPr>
          <w:rFonts w:ascii="Times New Roman" w:hAnsi="Times New Roman" w:cs="Times New Roman"/>
          <w:sz w:val="28"/>
          <w:szCs w:val="28"/>
        </w:rPr>
        <w:t xml:space="preserve"> у справах дітей про випадки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в закладі освіти.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658F6" w:rsidRPr="006443BC">
        <w:rPr>
          <w:rFonts w:ascii="Times New Roman" w:hAnsi="Times New Roman" w:cs="Times New Roman"/>
          <w:sz w:val="28"/>
          <w:szCs w:val="28"/>
        </w:rPr>
        <w:t>. Комісія за результатами проведеного розслідування щодо з'ясування обставин на підставі заяви про булінг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 та жорстоке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поводження</w:t>
      </w:r>
      <w:r w:rsidRPr="006443BC">
        <w:rPr>
          <w:rFonts w:ascii="Times New Roman" w:hAnsi="Times New Roman" w:cs="Times New Roman"/>
          <w:sz w:val="28"/>
          <w:szCs w:val="28"/>
        </w:rPr>
        <w:t xml:space="preserve">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визначених сторін булінгу (цькування), встановлених можливих причин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 w:rsidRPr="006443BC">
        <w:rPr>
          <w:rFonts w:ascii="Times New Roman" w:hAnsi="Times New Roman" w:cs="Times New Roman"/>
          <w:sz w:val="28"/>
          <w:szCs w:val="28"/>
        </w:rPr>
        <w:t xml:space="preserve"> </w:t>
      </w:r>
      <w:r w:rsidR="006658F6" w:rsidRPr="006443BC">
        <w:rPr>
          <w:rFonts w:ascii="Times New Roman" w:hAnsi="Times New Roman" w:cs="Times New Roman"/>
          <w:sz w:val="28"/>
          <w:szCs w:val="28"/>
        </w:rPr>
        <w:t>розробляє рекомендації для педагогічних працівників що</w:t>
      </w:r>
      <w:r>
        <w:rPr>
          <w:rFonts w:ascii="Times New Roman" w:hAnsi="Times New Roman" w:cs="Times New Roman"/>
          <w:sz w:val="28"/>
          <w:szCs w:val="28"/>
        </w:rPr>
        <w:t>до освітньої діяльності з дітьми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, причетними до булінгу, їх батьками (особами, що їх заміняють), заходи стабілізації психологічного клімату </w:t>
      </w:r>
      <w:r w:rsidR="006658F6" w:rsidRPr="006443BC">
        <w:rPr>
          <w:rFonts w:ascii="Times New Roman" w:hAnsi="Times New Roman" w:cs="Times New Roman"/>
          <w:sz w:val="28"/>
          <w:szCs w:val="28"/>
        </w:rPr>
        <w:lastRenderedPageBreak/>
        <w:t>у колективі, надання соціальних та психолого-педагогічних послуг сторонам булінгу (цькування).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. Надаються соціальні та психолого-педагогічні послуги здобувачам освіти, які вчинили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насильство та жорстоке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, стали його свідками або постраждали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Практичний психолог у межах своїх посадових обов’язків: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>діагностує стан психологічного кліма</w:t>
      </w:r>
      <w:r>
        <w:rPr>
          <w:rFonts w:ascii="Times New Roman" w:hAnsi="Times New Roman" w:cs="Times New Roman"/>
          <w:sz w:val="28"/>
          <w:szCs w:val="28"/>
        </w:rPr>
        <w:t>ту в колективі, в якому відбулося</w:t>
      </w:r>
      <w:r w:rsidRPr="006443B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насильство та жорстоке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та за результатами діагностики розробляє план корекційної роботи з кривдником та свідками із залученням батьків (законних представників);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розробляє та реалізує програму індивідуальної реабілітації для потерпілого;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>розробляє профіл</w:t>
      </w:r>
      <w:r>
        <w:rPr>
          <w:rFonts w:ascii="Times New Roman" w:hAnsi="Times New Roman" w:cs="Times New Roman"/>
          <w:sz w:val="28"/>
          <w:szCs w:val="28"/>
        </w:rPr>
        <w:t>актичні заходи для групи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, в якій зафіксовано випадок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для батьків або законних представників;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>здійснює супровід педагогічних, науково-педагогічних працівників, які забезпе</w:t>
      </w:r>
      <w:r>
        <w:rPr>
          <w:rFonts w:ascii="Times New Roman" w:hAnsi="Times New Roman" w:cs="Times New Roman"/>
          <w:sz w:val="28"/>
          <w:szCs w:val="28"/>
        </w:rPr>
        <w:t xml:space="preserve">чують освітній процес для групи,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в якій зафіксовано випадок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забезпечує надання психологічного супроводу здобувачів освіти, які постраждали від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стали його свідками або вчинили.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58F6" w:rsidRPr="006443BC">
        <w:rPr>
          <w:rFonts w:ascii="Times New Roman" w:hAnsi="Times New Roman" w:cs="Times New Roman"/>
          <w:sz w:val="28"/>
          <w:szCs w:val="28"/>
        </w:rPr>
        <w:t>. Педагогічні працівники, які працюють</w:t>
      </w:r>
      <w:r w:rsidR="00855E83">
        <w:rPr>
          <w:rFonts w:ascii="Times New Roman" w:hAnsi="Times New Roman" w:cs="Times New Roman"/>
          <w:sz w:val="28"/>
          <w:szCs w:val="28"/>
        </w:rPr>
        <w:t xml:space="preserve"> з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групою, у якій зафіксовано випадок </w:t>
      </w: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насильства та жорстокого поводження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Pr="006443BC">
        <w:rPr>
          <w:rFonts w:ascii="Times New Roman" w:hAnsi="Times New Roman" w:cs="Times New Roman"/>
          <w:sz w:val="28"/>
          <w:szCs w:val="28"/>
        </w:rPr>
        <w:t xml:space="preserve">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забезпечують: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виконання рекомендації комісії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з ро</w:t>
      </w:r>
      <w:r>
        <w:rPr>
          <w:rFonts w:ascii="Times New Roman" w:hAnsi="Times New Roman" w:cs="Times New Roman"/>
          <w:sz w:val="28"/>
          <w:szCs w:val="28"/>
        </w:rPr>
        <w:t>згляду</w:t>
      </w:r>
      <w:r w:rsidRPr="002015DD">
        <w:rPr>
          <w:rFonts w:ascii="Times New Roman" w:hAnsi="Times New Roman" w:cs="Times New Roman"/>
          <w:sz w:val="28"/>
          <w:szCs w:val="28"/>
        </w:rPr>
        <w:t xml:space="preserve"> </w:t>
      </w:r>
      <w:r w:rsidRPr="005E754B">
        <w:rPr>
          <w:rFonts w:ascii="Times New Roman" w:hAnsi="Times New Roman" w:cs="Times New Roman"/>
          <w:sz w:val="28"/>
          <w:szCs w:val="28"/>
        </w:rPr>
        <w:t xml:space="preserve">випадків </w:t>
      </w:r>
      <w:r w:rsidRPr="005E754B">
        <w:rPr>
          <w:rFonts w:asciiTheme="majorBidi" w:eastAsia="Times New Roman" w:hAnsiTheme="majorBidi" w:cstheme="majorBidi"/>
          <w:sz w:val="28"/>
          <w:szCs w:val="28"/>
        </w:rPr>
        <w:t>насильства та жорстокого поводження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5DD">
        <w:rPr>
          <w:rFonts w:ascii="Times New Roman" w:hAnsi="Times New Roman" w:cs="Times New Roman"/>
          <w:sz w:val="28"/>
          <w:szCs w:val="28"/>
        </w:rPr>
        <w:t xml:space="preserve">серед учасників освітнього процесу </w:t>
      </w:r>
      <w:r w:rsidR="006658F6" w:rsidRPr="006443BC">
        <w:rPr>
          <w:rFonts w:ascii="Times New Roman" w:hAnsi="Times New Roman" w:cs="Times New Roman"/>
          <w:sz w:val="28"/>
          <w:szCs w:val="28"/>
        </w:rPr>
        <w:t>в закладі освіти щодо доцільних методів навчанн</w:t>
      </w:r>
      <w:r>
        <w:rPr>
          <w:rFonts w:ascii="Times New Roman" w:hAnsi="Times New Roman" w:cs="Times New Roman"/>
          <w:sz w:val="28"/>
          <w:szCs w:val="28"/>
        </w:rPr>
        <w:t>я та організації роботи з дітьми</w:t>
      </w:r>
      <w:r w:rsidR="006658F6" w:rsidRPr="006443BC">
        <w:rPr>
          <w:rFonts w:ascii="Times New Roman" w:hAnsi="Times New Roman" w:cs="Times New Roman"/>
          <w:sz w:val="28"/>
          <w:szCs w:val="28"/>
        </w:rPr>
        <w:t>, причетними до булінгу (цькування)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43B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5E754B">
        <w:rPr>
          <w:rFonts w:asciiTheme="majorBidi" w:eastAsia="Times New Roman" w:hAnsiTheme="majorBidi" w:cstheme="majorBidi"/>
          <w:sz w:val="28"/>
          <w:szCs w:val="28"/>
        </w:rPr>
        <w:t>насильства та жорстокого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та їхніми батьками (законними представниками);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дотримання правил поведінки учасниками освітнього процесу в закладі освіти, визначених статутом закладу освіти, законодавством;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виробляють спільно з здобувачами освіти правила взаємодії групи під час освітнього процесу.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658F6" w:rsidRPr="006443BC">
        <w:rPr>
          <w:rFonts w:ascii="Times New Roman" w:hAnsi="Times New Roman" w:cs="Times New Roman"/>
          <w:sz w:val="28"/>
          <w:szCs w:val="28"/>
        </w:rPr>
        <w:t>.</w:t>
      </w:r>
      <w:r w:rsidR="00855E83">
        <w:rPr>
          <w:rFonts w:ascii="Times New Roman" w:hAnsi="Times New Roman" w:cs="Times New Roman"/>
          <w:sz w:val="28"/>
          <w:szCs w:val="28"/>
        </w:rPr>
        <w:t xml:space="preserve">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Батьки здобувачів освіти (законні представники) зобов’язані виконувати рішення та рекомендації комісії з розгляду випадків </w:t>
      </w:r>
      <w:r w:rsidRPr="005E754B">
        <w:rPr>
          <w:rFonts w:asciiTheme="majorBidi" w:eastAsia="Times New Roman" w:hAnsiTheme="majorBidi" w:cstheme="majorBidi"/>
          <w:sz w:val="28"/>
          <w:szCs w:val="28"/>
        </w:rPr>
        <w:t>насильства та жорстокого поводження</w:t>
      </w:r>
      <w:r w:rsidRPr="006443BC">
        <w:rPr>
          <w:rFonts w:ascii="Times New Roman" w:hAnsi="Times New Roman" w:cs="Times New Roman"/>
          <w:sz w:val="28"/>
          <w:szCs w:val="28"/>
        </w:rPr>
        <w:t xml:space="preserve"> 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в закладі освіти. </w:t>
      </w:r>
    </w:p>
    <w:p w:rsid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658F6" w:rsidRPr="006443BC">
        <w:rPr>
          <w:rFonts w:ascii="Times New Roman" w:hAnsi="Times New Roman" w:cs="Times New Roman"/>
          <w:sz w:val="28"/>
          <w:szCs w:val="28"/>
        </w:rPr>
        <w:t>.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булінгу (цькування)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754B">
        <w:rPr>
          <w:rFonts w:asciiTheme="majorBidi" w:eastAsia="Times New Roman" w:hAnsiTheme="majorBidi" w:cstheme="majorBidi"/>
          <w:sz w:val="28"/>
          <w:szCs w:val="28"/>
        </w:rPr>
        <w:t>насильства та жорстокого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відповідає уповноважена особа або особа, яка її замінює у разі відсутності відповідно до наказу про склад комісії. </w:t>
      </w:r>
    </w:p>
    <w:p w:rsidR="00B533AA" w:rsidRPr="006443BC" w:rsidRDefault="006443BC" w:rsidP="00B533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658F6" w:rsidRPr="006443BC">
        <w:rPr>
          <w:rFonts w:ascii="Times New Roman" w:hAnsi="Times New Roman" w:cs="Times New Roman"/>
          <w:sz w:val="28"/>
          <w:szCs w:val="28"/>
        </w:rPr>
        <w:t>.</w:t>
      </w:r>
      <w:r w:rsidR="00855E83">
        <w:rPr>
          <w:rFonts w:ascii="Times New Roman" w:hAnsi="Times New Roman" w:cs="Times New Roman"/>
          <w:sz w:val="28"/>
          <w:szCs w:val="28"/>
        </w:rPr>
        <w:t xml:space="preserve">  </w:t>
      </w:r>
      <w:r w:rsidR="006658F6" w:rsidRPr="006443BC">
        <w:rPr>
          <w:rFonts w:ascii="Times New Roman" w:hAnsi="Times New Roman" w:cs="Times New Roman"/>
          <w:sz w:val="28"/>
          <w:szCs w:val="28"/>
        </w:rPr>
        <w:t>Визначаються відповідальні особи, причетні до булінгу (цькування)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754B">
        <w:rPr>
          <w:rFonts w:asciiTheme="majorBidi" w:eastAsia="Times New Roman" w:hAnsiTheme="majorBidi" w:cstheme="majorBidi"/>
          <w:sz w:val="28"/>
          <w:szCs w:val="28"/>
        </w:rPr>
        <w:t>насильства та жорстокого поводження</w:t>
      </w:r>
      <w:r w:rsidR="006658F6" w:rsidRPr="006443BC">
        <w:rPr>
          <w:rFonts w:ascii="Times New Roman" w:hAnsi="Times New Roman" w:cs="Times New Roman"/>
          <w:sz w:val="28"/>
          <w:szCs w:val="28"/>
        </w:rPr>
        <w:t xml:space="preserve"> та накладаються адміністративні стягнення</w:t>
      </w:r>
      <w:r w:rsidR="00855E83">
        <w:rPr>
          <w:rFonts w:ascii="Times New Roman" w:hAnsi="Times New Roman" w:cs="Times New Roman"/>
          <w:sz w:val="28"/>
          <w:szCs w:val="28"/>
        </w:rPr>
        <w:t>.</w:t>
      </w:r>
    </w:p>
    <w:p w:rsidR="00D757BB" w:rsidRPr="006658F6" w:rsidRDefault="00D757BB" w:rsidP="00D75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757BB" w:rsidRPr="006658F6" w:rsidRDefault="00D757BB" w:rsidP="00D75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D0F39" w:rsidRDefault="00DD0F39" w:rsidP="004A4E36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A4E36" w:rsidRPr="006658F6" w:rsidRDefault="004A4E36" w:rsidP="004A4E36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Додаток 2 </w:t>
      </w:r>
      <w:r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Заходів</w:t>
      </w:r>
      <w:r w:rsidRPr="00665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4A4E36" w:rsidRPr="006658F6" w:rsidRDefault="004A4E36" w:rsidP="004A4E36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запобігання та протидію насильству та жорстокому поводженню з дітьми</w:t>
      </w:r>
    </w:p>
    <w:p w:rsidR="004A4E36" w:rsidRPr="006658F6" w:rsidRDefault="00855E83" w:rsidP="004A4E36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 ТЗДОЯС №7</w:t>
      </w:r>
    </w:p>
    <w:p w:rsidR="004A4E36" w:rsidRPr="006658F6" w:rsidRDefault="004A4E36" w:rsidP="004A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E76C3" w:rsidRPr="006658F6" w:rsidRDefault="003E76C3" w:rsidP="006658F6">
      <w:pPr>
        <w:pStyle w:val="Default"/>
        <w:jc w:val="center"/>
        <w:rPr>
          <w:color w:val="auto"/>
          <w:sz w:val="28"/>
          <w:szCs w:val="28"/>
        </w:rPr>
      </w:pPr>
      <w:r w:rsidRPr="006658F6">
        <w:rPr>
          <w:b/>
          <w:bCs/>
          <w:color w:val="auto"/>
          <w:sz w:val="28"/>
          <w:szCs w:val="28"/>
        </w:rPr>
        <w:t>Алгоритм взаємодії уповноваженої особи</w:t>
      </w:r>
      <w:r w:rsidR="004A4E36" w:rsidRPr="006658F6">
        <w:rPr>
          <w:b/>
          <w:bCs/>
          <w:color w:val="auto"/>
          <w:sz w:val="28"/>
          <w:szCs w:val="28"/>
        </w:rPr>
        <w:t xml:space="preserve"> Тернопільського з</w:t>
      </w:r>
      <w:r w:rsidRPr="006658F6">
        <w:rPr>
          <w:b/>
          <w:bCs/>
          <w:color w:val="auto"/>
          <w:sz w:val="28"/>
          <w:szCs w:val="28"/>
        </w:rPr>
        <w:t>акладу дошкільної освіти</w:t>
      </w:r>
      <w:r w:rsidR="00855E83">
        <w:rPr>
          <w:b/>
          <w:bCs/>
          <w:color w:val="auto"/>
          <w:sz w:val="28"/>
          <w:szCs w:val="28"/>
        </w:rPr>
        <w:t xml:space="preserve"> (ясла-садок) №7</w:t>
      </w:r>
      <w:r w:rsidRPr="006658F6">
        <w:rPr>
          <w:b/>
          <w:bCs/>
          <w:color w:val="auto"/>
          <w:sz w:val="28"/>
          <w:szCs w:val="28"/>
        </w:rPr>
        <w:t xml:space="preserve"> з суб’єктами реагування щодо звернень постраждалої особи від домашнього насильства та/або насильства за ознакою статі, насильства стосовно дітей або повідомлення про таку ситуацію стосовно іншої особи.</w:t>
      </w:r>
    </w:p>
    <w:p w:rsidR="003E76C3" w:rsidRPr="006658F6" w:rsidRDefault="003E76C3" w:rsidP="006658F6">
      <w:pPr>
        <w:pStyle w:val="Default"/>
        <w:ind w:firstLine="360"/>
        <w:rPr>
          <w:color w:val="auto"/>
          <w:sz w:val="28"/>
          <w:szCs w:val="28"/>
        </w:rPr>
      </w:pPr>
      <w:r w:rsidRPr="006658F6">
        <w:rPr>
          <w:iCs/>
          <w:color w:val="auto"/>
          <w:sz w:val="28"/>
          <w:szCs w:val="28"/>
        </w:rPr>
        <w:t>Керівник закладу забезпечує реалізацію у закладі освіти заходів у сфері запобігання та протидії домашньому насильству і насильству за ознакою статі шляхом:</w:t>
      </w:r>
    </w:p>
    <w:p w:rsidR="003E76C3" w:rsidRPr="006658F6" w:rsidRDefault="006658F6" w:rsidP="003E76C3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6658F6">
        <w:rPr>
          <w:iCs/>
          <w:color w:val="auto"/>
          <w:sz w:val="28"/>
          <w:szCs w:val="28"/>
        </w:rPr>
        <w:t>п</w:t>
      </w:r>
      <w:r w:rsidR="003E76C3" w:rsidRPr="006658F6">
        <w:rPr>
          <w:iCs/>
          <w:color w:val="auto"/>
          <w:sz w:val="28"/>
          <w:szCs w:val="28"/>
        </w:rPr>
        <w:t>роведення з учасниками освітнього процесу виховної роботи із запобігання та протидії насильству;</w:t>
      </w:r>
    </w:p>
    <w:p w:rsidR="003E76C3" w:rsidRPr="006658F6" w:rsidRDefault="003E76C3" w:rsidP="003E76C3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6658F6">
        <w:rPr>
          <w:iCs/>
          <w:color w:val="auto"/>
          <w:sz w:val="28"/>
          <w:szCs w:val="28"/>
        </w:rPr>
        <w:t>здійснення з учасниками освітнього процесу інформаційно-просвітницьких заходів з питань запобігання та протидії насильству, у тому числі стосовно дітей та за участю дітей;</w:t>
      </w:r>
    </w:p>
    <w:p w:rsidR="003E76C3" w:rsidRPr="006658F6" w:rsidRDefault="003E76C3" w:rsidP="003E76C3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6658F6">
        <w:rPr>
          <w:iCs/>
          <w:color w:val="auto"/>
          <w:sz w:val="28"/>
          <w:szCs w:val="28"/>
        </w:rPr>
        <w:t>організації роботи практичного психолога та/або соціального педагога з постраждалими дітьми;</w:t>
      </w:r>
    </w:p>
    <w:p w:rsidR="003E76C3" w:rsidRPr="006658F6" w:rsidRDefault="003E76C3" w:rsidP="00B87AA8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 w:rsidRPr="006658F6">
        <w:rPr>
          <w:iCs/>
          <w:color w:val="auto"/>
          <w:sz w:val="28"/>
          <w:szCs w:val="28"/>
        </w:rPr>
        <w:t>визначення уповноваженого спеціаліста з числа працівників закладу для проведення невідкладних заходів реагування у разі виявлення фактів насильства та/або отримання заяв/повідомлень від постраждалої особи/інших осіб.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 xml:space="preserve">Уповноважена посадова особа </w:t>
      </w:r>
      <w:r w:rsidR="00B87AA8" w:rsidRPr="006658F6">
        <w:rPr>
          <w:color w:val="auto"/>
          <w:sz w:val="28"/>
          <w:szCs w:val="28"/>
        </w:rPr>
        <w:t>Тернопільського закладу дошкільної освіти (яс</w:t>
      </w:r>
      <w:r w:rsidR="00855E83">
        <w:rPr>
          <w:color w:val="auto"/>
          <w:sz w:val="28"/>
          <w:szCs w:val="28"/>
        </w:rPr>
        <w:t>ла-садок) №7</w:t>
      </w:r>
      <w:r w:rsidRPr="006658F6">
        <w:rPr>
          <w:color w:val="auto"/>
          <w:sz w:val="28"/>
          <w:szCs w:val="28"/>
        </w:rPr>
        <w:t xml:space="preserve"> Тернопільської міської ради (далі –</w:t>
      </w:r>
      <w:r w:rsidR="00B87AA8" w:rsidRPr="006658F6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уповноважена особа) перш ніж інформувати інших суб’єктів про звернення та потреби постраждалої особи повинна отримати її добровіл</w:t>
      </w:r>
      <w:r w:rsidR="00B87AA8" w:rsidRPr="006658F6">
        <w:rPr>
          <w:color w:val="auto"/>
          <w:sz w:val="28"/>
          <w:szCs w:val="28"/>
        </w:rPr>
        <w:t>ьну поінформовану письмову згод</w:t>
      </w:r>
      <w:r w:rsidRPr="006658F6">
        <w:rPr>
          <w:color w:val="auto"/>
          <w:sz w:val="28"/>
          <w:szCs w:val="28"/>
        </w:rPr>
        <w:t>у довільній формі. Проте така згода не вимагається у випадках вчинення насильства стосовно дітей та недієздатних осіб.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b/>
          <w:bCs/>
          <w:color w:val="auto"/>
          <w:sz w:val="28"/>
          <w:szCs w:val="28"/>
        </w:rPr>
        <w:t>Крок 1. Прийняття повідомлення.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 xml:space="preserve">Постраждалу особу можуть виявити учасники освітнього процесу, заклад освіти може отримати заяву/повідомлення від інших осіб, </w:t>
      </w:r>
      <w:proofErr w:type="spellStart"/>
      <w:r w:rsidRPr="006658F6">
        <w:rPr>
          <w:color w:val="auto"/>
          <w:sz w:val="28"/>
          <w:szCs w:val="28"/>
        </w:rPr>
        <w:t>самозвернення</w:t>
      </w:r>
      <w:proofErr w:type="spellEnd"/>
      <w:r w:rsidRPr="006658F6">
        <w:rPr>
          <w:color w:val="auto"/>
          <w:sz w:val="28"/>
          <w:szCs w:val="28"/>
        </w:rPr>
        <w:t>.</w:t>
      </w:r>
    </w:p>
    <w:p w:rsidR="006658F6" w:rsidRPr="006658F6" w:rsidRDefault="003E76C3" w:rsidP="0066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58F6">
        <w:rPr>
          <w:rFonts w:ascii="Times New Roman" w:hAnsi="Times New Roman" w:cs="Times New Roman"/>
          <w:sz w:val="28"/>
          <w:szCs w:val="28"/>
        </w:rPr>
        <w:t xml:space="preserve">У разі звернення особи, стосовно якої є підстави вважати, що вона перебуває у небезпеці або її життю та здоров’ю загрожує небезпека у зв’язку з вчиненням стосовно неї домашнього насильства, насильства за ознакою статі, насильства стосовно дітей, або повідомлення про таку ситуацію стосовно іншої особи, уповноважена особа закладу </w:t>
      </w:r>
      <w:r w:rsidR="006658F6" w:rsidRPr="006658F6">
        <w:rPr>
          <w:rFonts w:ascii="Times New Roman" w:hAnsi="Times New Roman" w:cs="Times New Roman"/>
          <w:sz w:val="28"/>
          <w:szCs w:val="28"/>
        </w:rPr>
        <w:t>дошкільної освіти повинна дотримуватись</w:t>
      </w:r>
      <w:r w:rsidR="006658F6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Алгоритму дій  працівників закладу</w:t>
      </w:r>
      <w:r w:rsidR="006658F6" w:rsidRPr="00855E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658F6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дошкільної освіти  </w:t>
      </w:r>
      <w:r w:rsidR="006658F6"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 разі виявлення ознак насильства та жорстокого поводження з дітьми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b/>
          <w:bCs/>
          <w:color w:val="auto"/>
          <w:sz w:val="28"/>
          <w:szCs w:val="28"/>
        </w:rPr>
        <w:t>Крок 2. Організація надання невідкладної допомоги.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 xml:space="preserve">Для організації надання медичної допомоги постраждалій особі (у разі потреби) залежно від її стану уповноважена особа звертається до медичного працівника закладу освіти, викликає бригаду екстреної (швидкої) медичної допомоги </w:t>
      </w:r>
      <w:r w:rsidRPr="006658F6">
        <w:rPr>
          <w:color w:val="auto"/>
          <w:sz w:val="28"/>
          <w:szCs w:val="28"/>
        </w:rPr>
        <w:lastRenderedPageBreak/>
        <w:t>(тел.103) або інформує постраждалу особу, що вона може звернутися в КНП «Тернопільська міська комунальна лікарня швидкої допомоги» (</w:t>
      </w:r>
      <w:proofErr w:type="spellStart"/>
      <w:r w:rsidRPr="006658F6">
        <w:rPr>
          <w:color w:val="auto"/>
          <w:sz w:val="28"/>
          <w:szCs w:val="28"/>
        </w:rPr>
        <w:t>м.Тернопіль</w:t>
      </w:r>
      <w:proofErr w:type="spellEnd"/>
      <w:r w:rsidRPr="006658F6">
        <w:rPr>
          <w:color w:val="auto"/>
          <w:sz w:val="28"/>
          <w:szCs w:val="28"/>
        </w:rPr>
        <w:t>, вул. Шпитальна, 2, тел. (0352) 52-14-08)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>Для невідкладного надання психологічної допомоги уповноважена особа рекомендує звернутись до Комунального закладу Тернопільської міської ради Тернопільський міський центр соціальних служб (м. Тернопіль, вул. Медова, 3;</w:t>
      </w:r>
      <w:r w:rsidR="00E07089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тел. (0352) 23 –55 –92).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b/>
          <w:bCs/>
          <w:color w:val="auto"/>
          <w:sz w:val="28"/>
          <w:szCs w:val="28"/>
        </w:rPr>
        <w:t>Крок 3. Реєстрації фактів.</w:t>
      </w:r>
    </w:p>
    <w:p w:rsidR="003E76C3" w:rsidRPr="006658F6" w:rsidRDefault="003E76C3" w:rsidP="00B87AA8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 xml:space="preserve">Уповноважена посадова особа закладу </w:t>
      </w:r>
      <w:r w:rsidR="00B87AA8" w:rsidRPr="006658F6">
        <w:rPr>
          <w:color w:val="auto"/>
          <w:sz w:val="28"/>
          <w:szCs w:val="28"/>
        </w:rPr>
        <w:t>дошкільної</w:t>
      </w:r>
      <w:r w:rsidRPr="006658F6">
        <w:rPr>
          <w:color w:val="auto"/>
          <w:sz w:val="28"/>
          <w:szCs w:val="28"/>
        </w:rPr>
        <w:t xml:space="preserve"> освіти фіксує необхідну інформацію в журналі реєстрації фактів виявлення (звернення) про вчинення домашнього насильства та насильства за ознакою статі за формою згідно з додатком 3 до Порядку взаємодії суб’єктів, що здійснюють заходи у сфері запобігання та протидії домашньому насильству і насильству за ознакою статі, затвердженого постановою Кабінету Міністрів України від 22 серпня 2018 р. № 658.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b/>
          <w:bCs/>
          <w:color w:val="auto"/>
          <w:sz w:val="28"/>
          <w:szCs w:val="28"/>
        </w:rPr>
        <w:t>Крок 4. Інформування суб’єктів реагування.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>Протягом доби за допомогою телефонного зв’язку, електронної пошти</w:t>
      </w:r>
      <w:r w:rsidR="00B87AA8" w:rsidRPr="006658F6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уповноважена особа закладу освіти інформує: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>-</w:t>
      </w:r>
      <w:r w:rsidR="00B87AA8" w:rsidRPr="006658F6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сектор протидії домашньому насильству відділу превенції патрульної поліції в Тернопільській області Головного управління національної поліції про отримання інформації про вчинення насильства за допомогою телефонного зв’язку, електронної пошти (</w:t>
      </w:r>
      <w:proofErr w:type="spellStart"/>
      <w:r w:rsidRPr="006658F6">
        <w:rPr>
          <w:color w:val="auto"/>
          <w:sz w:val="28"/>
          <w:szCs w:val="28"/>
        </w:rPr>
        <w:t>м.Тернопіль</w:t>
      </w:r>
      <w:proofErr w:type="spellEnd"/>
      <w:r w:rsidRPr="006658F6">
        <w:rPr>
          <w:color w:val="auto"/>
          <w:sz w:val="28"/>
          <w:szCs w:val="28"/>
        </w:rPr>
        <w:t>, бульвар</w:t>
      </w:r>
      <w:r w:rsidR="00E07089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Тараса Шевченка, 1, сектор протидії домашньому насильству;тел.:102;електронна пошта:</w:t>
      </w:r>
      <w:r w:rsidR="00E07089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ter@tp.police.gov.ua);</w:t>
      </w:r>
    </w:p>
    <w:p w:rsidR="003E76C3" w:rsidRPr="006658F6" w:rsidRDefault="003E76C3" w:rsidP="003E76C3">
      <w:pPr>
        <w:pStyle w:val="Default"/>
        <w:rPr>
          <w:color w:val="auto"/>
          <w:sz w:val="28"/>
          <w:szCs w:val="28"/>
        </w:rPr>
      </w:pPr>
      <w:r w:rsidRPr="006658F6">
        <w:rPr>
          <w:color w:val="auto"/>
          <w:sz w:val="28"/>
          <w:szCs w:val="28"/>
        </w:rPr>
        <w:t>-</w:t>
      </w:r>
      <w:r w:rsidR="00B87AA8" w:rsidRPr="006658F6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службу у справах дітей управління сім’ї, молодіжної політики та захисту дітей Тернопільської міської ради (</w:t>
      </w:r>
      <w:proofErr w:type="spellStart"/>
      <w:r w:rsidRPr="006658F6">
        <w:rPr>
          <w:color w:val="auto"/>
          <w:sz w:val="28"/>
          <w:szCs w:val="28"/>
        </w:rPr>
        <w:t>м.Тернопіль</w:t>
      </w:r>
      <w:proofErr w:type="spellEnd"/>
      <w:r w:rsidRPr="006658F6">
        <w:rPr>
          <w:color w:val="auto"/>
          <w:sz w:val="28"/>
          <w:szCs w:val="28"/>
        </w:rPr>
        <w:t>, бульвар</w:t>
      </w:r>
      <w:r w:rsidR="00E07089">
        <w:rPr>
          <w:color w:val="auto"/>
          <w:sz w:val="28"/>
          <w:szCs w:val="28"/>
        </w:rPr>
        <w:t xml:space="preserve"> </w:t>
      </w:r>
      <w:r w:rsidRPr="006658F6">
        <w:rPr>
          <w:color w:val="auto"/>
          <w:sz w:val="28"/>
          <w:szCs w:val="28"/>
        </w:rPr>
        <w:t>Тараса Шевченка 1, 41 кабінет;тел.: 0981807131) –у разі, коли постраждалою від насильства особою або кривдником є дитина чи постраждала особа звернулася разом із дитиною;</w:t>
      </w:r>
    </w:p>
    <w:p w:rsidR="00B87AA8" w:rsidRPr="006658F6" w:rsidRDefault="00B87AA8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8F6">
        <w:rPr>
          <w:rFonts w:ascii="Times New Roman" w:hAnsi="Times New Roman" w:cs="Times New Roman"/>
          <w:sz w:val="28"/>
          <w:szCs w:val="28"/>
        </w:rPr>
        <w:t>- уповноважену особу структурного підрозділу сектору сім’ї управління сім’ї, молодіжної політики та захисту дітей Тернопільської міської ради (</w:t>
      </w:r>
      <w:proofErr w:type="spellStart"/>
      <w:r w:rsidRPr="006658F6">
        <w:rPr>
          <w:rFonts w:ascii="Times New Roman" w:hAnsi="Times New Roman" w:cs="Times New Roman"/>
          <w:sz w:val="28"/>
          <w:szCs w:val="28"/>
        </w:rPr>
        <w:t>м.Тернопіль,бульвар</w:t>
      </w:r>
      <w:proofErr w:type="spellEnd"/>
      <w:r w:rsidRPr="006658F6">
        <w:rPr>
          <w:rFonts w:ascii="Times New Roman" w:hAnsi="Times New Roman" w:cs="Times New Roman"/>
          <w:sz w:val="28"/>
          <w:szCs w:val="28"/>
        </w:rPr>
        <w:t xml:space="preserve"> Тараса Шевченка, 1, 10 кабінет,тел. 0981819515; електронна пошта: </w:t>
      </w:r>
      <w:hyperlink r:id="rId5" w:history="1">
        <w:r w:rsidRPr="006658F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usmpzd2020@ukr.net</w:t>
        </w:r>
      </w:hyperlink>
      <w:r w:rsidRPr="006658F6">
        <w:rPr>
          <w:rFonts w:ascii="Times New Roman" w:hAnsi="Times New Roman" w:cs="Times New Roman"/>
          <w:sz w:val="28"/>
          <w:szCs w:val="28"/>
        </w:rPr>
        <w:t>).</w:t>
      </w:r>
    </w:p>
    <w:p w:rsidR="00B87AA8" w:rsidRDefault="00B87AA8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3BC" w:rsidRPr="006658F6" w:rsidRDefault="006443BC" w:rsidP="00B87A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E36" w:rsidRPr="006658F6" w:rsidRDefault="00EF6FD7" w:rsidP="004A4E36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Додаток</w:t>
      </w:r>
      <w:r w:rsidR="004A4E36"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3</w:t>
      </w: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4A4E36" w:rsidRPr="00665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Заходів</w:t>
      </w:r>
      <w:r w:rsidR="004A4E36" w:rsidRPr="00665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4A4E36" w:rsidRPr="006658F6" w:rsidRDefault="004A4E36" w:rsidP="004A4E36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запобігання та протидію насильству та жорстокому поводженню з дітьми</w:t>
      </w:r>
    </w:p>
    <w:p w:rsidR="004A4E36" w:rsidRPr="006658F6" w:rsidRDefault="00855E83" w:rsidP="004A4E36">
      <w:pPr>
        <w:shd w:val="clear" w:color="auto" w:fill="FFFFFF"/>
        <w:spacing w:after="0" w:line="240" w:lineRule="auto"/>
        <w:ind w:firstLine="5387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 ТЗДОЯС №7</w:t>
      </w:r>
    </w:p>
    <w:p w:rsidR="00EF6FD7" w:rsidRPr="006658F6" w:rsidRDefault="00EF6FD7" w:rsidP="004A4E36">
      <w:pPr>
        <w:shd w:val="clear" w:color="auto" w:fill="FFFFFF"/>
        <w:spacing w:after="0" w:line="240" w:lineRule="auto"/>
        <w:ind w:left="4679" w:firstLine="708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:rsidR="00D757BB" w:rsidRPr="006658F6" w:rsidRDefault="00D757BB" w:rsidP="00D75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Права та обов’язки</w:t>
      </w:r>
    </w:p>
    <w:p w:rsidR="00D757BB" w:rsidRPr="006658F6" w:rsidRDefault="00D757BB" w:rsidP="00A67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учасників освітнього процесу</w:t>
      </w:r>
      <w:r w:rsidR="004A4E36"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стосовно </w:t>
      </w:r>
      <w:r w:rsidR="004A4E36" w:rsidRPr="006658F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запобігання і протидії насильству та жорстокому поводженню з дітьми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7"/>
        <w:gridCol w:w="4811"/>
      </w:tblGrid>
      <w:tr w:rsidR="00D757BB" w:rsidRPr="006658F6" w:rsidTr="00D757BB">
        <w:tc>
          <w:tcPr>
            <w:tcW w:w="4927" w:type="dxa"/>
          </w:tcPr>
          <w:p w:rsidR="00D757BB" w:rsidRPr="006658F6" w:rsidRDefault="00D757BB" w:rsidP="00D757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Права </w:t>
            </w:r>
          </w:p>
        </w:tc>
        <w:tc>
          <w:tcPr>
            <w:tcW w:w="4927" w:type="dxa"/>
          </w:tcPr>
          <w:p w:rsidR="00D757BB" w:rsidRPr="006658F6" w:rsidRDefault="00D757BB" w:rsidP="00D757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Обов’язок</w:t>
            </w:r>
          </w:p>
        </w:tc>
      </w:tr>
      <w:tr w:rsidR="00994212" w:rsidRPr="006658F6" w:rsidTr="003E76C3">
        <w:tc>
          <w:tcPr>
            <w:tcW w:w="9854" w:type="dxa"/>
            <w:gridSpan w:val="2"/>
          </w:tcPr>
          <w:p w:rsidR="00994212" w:rsidRPr="006658F6" w:rsidRDefault="00994212" w:rsidP="00994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Здобувачі освіти (стаття 53)</w:t>
            </w:r>
          </w:p>
        </w:tc>
      </w:tr>
      <w:tr w:rsidR="00D757BB" w:rsidRPr="006658F6" w:rsidTr="00D757BB">
        <w:tc>
          <w:tcPr>
            <w:tcW w:w="4927" w:type="dxa"/>
          </w:tcPr>
          <w:p w:rsidR="00D757BB" w:rsidRPr="006658F6" w:rsidRDefault="00D757BB" w:rsidP="00994212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захист під час освітнього процесу від </w:t>
            </w:r>
            <w:r w:rsidR="006D5610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приниження честі та гідності, будь-яких форм насильства чи експлуатації, дискримінації за будь-якою ознакою, пропаганди та агітації, що завдають шкоди здоров’ю здобувача освіти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:rsidR="00D757BB" w:rsidRPr="006658F6" w:rsidRDefault="00D757BB" w:rsidP="006D5610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="006D5610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проходження відповідної програми для осіб, які вчинили насильство або жорстоке поводження з дитиною, стали свідком або постраждали від насильства або жорстокого поводження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927" w:type="dxa"/>
          </w:tcPr>
          <w:p w:rsidR="00D757BB" w:rsidRPr="006658F6" w:rsidRDefault="00994212" w:rsidP="006D5610">
            <w:pPr>
              <w:ind w:firstLine="4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="00D757BB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повідомляти керівництво закладу освіти про факти </w:t>
            </w:r>
            <w:r w:rsidR="006D5610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насильства або жорстокого поводження з дітьми, а також стосовно інших учасників освітнього процесу.</w:t>
            </w:r>
          </w:p>
        </w:tc>
      </w:tr>
      <w:tr w:rsidR="00D757BB" w:rsidRPr="006658F6" w:rsidTr="003E76C3">
        <w:tc>
          <w:tcPr>
            <w:tcW w:w="9854" w:type="dxa"/>
            <w:gridSpan w:val="2"/>
          </w:tcPr>
          <w:p w:rsidR="00994212" w:rsidRPr="006658F6" w:rsidRDefault="00D757BB" w:rsidP="009942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 xml:space="preserve">Педагогічні працівники та інші особи, які залучаються </w:t>
            </w:r>
          </w:p>
          <w:p w:rsidR="00D757BB" w:rsidRPr="006658F6" w:rsidRDefault="00D757BB" w:rsidP="00994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t>до освітнього процесу (стаття 54)</w:t>
            </w:r>
          </w:p>
        </w:tc>
      </w:tr>
      <w:tr w:rsidR="00D757BB" w:rsidRPr="006658F6" w:rsidTr="00D757BB">
        <w:tc>
          <w:tcPr>
            <w:tcW w:w="4927" w:type="dxa"/>
          </w:tcPr>
          <w:p w:rsidR="00D757BB" w:rsidRPr="006658F6" w:rsidRDefault="00D757BB" w:rsidP="006D5610">
            <w:pPr>
              <w:ind w:left="-15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 захист під час освітнього процесу від будь-яких форм насильства та експлуатації, дискримінації за будь-якою ознакою, від пропаганди та агітації, що завдають шкоди здоров’ю</w:t>
            </w:r>
          </w:p>
        </w:tc>
        <w:tc>
          <w:tcPr>
            <w:tcW w:w="4927" w:type="dxa"/>
          </w:tcPr>
          <w:p w:rsidR="006D5610" w:rsidRPr="006658F6" w:rsidRDefault="006D5610" w:rsidP="00D757BB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разі виявлення ознак насильства або жорстокого поводження з дитиною:</w:t>
            </w:r>
          </w:p>
          <w:p w:rsidR="006D5610" w:rsidRPr="006658F6" w:rsidRDefault="006D5610" w:rsidP="00D757BB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 вжити невідкладних заходів для припинення насильства або жорстокого поводження з дитиною;</w:t>
            </w:r>
          </w:p>
          <w:p w:rsidR="006D5610" w:rsidRPr="006658F6" w:rsidRDefault="006D5610" w:rsidP="00D757BB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за потреби надати </w:t>
            </w:r>
            <w:proofErr w:type="spellStart"/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домедичну</w:t>
            </w:r>
            <w:proofErr w:type="spellEnd"/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допомогу, викликати бригаду</w:t>
            </w:r>
            <w:r w:rsidR="00A67DEC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екстреної (швидкої) медичної допомоги та звернутись до органів Національної поліції України;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A67DEC" w:rsidRPr="006658F6" w:rsidRDefault="00D757BB" w:rsidP="00A67DEC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="00A67DEC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повідомити керівника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закладу освіти</w:t>
            </w:r>
            <w:r w:rsidR="00A67DEC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принаймні одного з батьків або інших законних представників дитини, яка вчинила насильство або жорстоке поводження, та дитини, яка постраждала від насильства або жорстокого поводження;</w:t>
            </w:r>
          </w:p>
          <w:p w:rsidR="00D757BB" w:rsidRPr="006658F6" w:rsidRDefault="00A67DEC" w:rsidP="00A67DEC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- у разі вчинення жорстокого поводження з дитиною керівником закладу освіти – невідкладно повідомити про це засновника закладу освіти та/або уповноважений ним орган (особу).</w:t>
            </w:r>
          </w:p>
        </w:tc>
      </w:tr>
      <w:tr w:rsidR="00994212" w:rsidRPr="006658F6" w:rsidTr="003E76C3">
        <w:tc>
          <w:tcPr>
            <w:tcW w:w="9854" w:type="dxa"/>
            <w:gridSpan w:val="2"/>
          </w:tcPr>
          <w:p w:rsidR="00994212" w:rsidRPr="006658F6" w:rsidRDefault="00994212" w:rsidP="009942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uk-UA"/>
              </w:rPr>
              <w:lastRenderedPageBreak/>
              <w:t>Батьки здобувачів освіти (стаття 55)</w:t>
            </w:r>
          </w:p>
        </w:tc>
      </w:tr>
      <w:tr w:rsidR="00994212" w:rsidRPr="006658F6" w:rsidTr="00D757BB">
        <w:tc>
          <w:tcPr>
            <w:tcW w:w="4927" w:type="dxa"/>
          </w:tcPr>
          <w:p w:rsidR="00A67DEC" w:rsidRPr="006658F6" w:rsidRDefault="00994212" w:rsidP="003E76C3">
            <w:pPr>
              <w:ind w:firstLine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  <w:r w:rsidR="00A67DEC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отримувати інформацію про діяльність закладу освіти, результати навчання своїх дітей (дітей, законними представниками яких вони є), результати оцінювання якості освіти в закладі освіти та його освітньої діяльності;</w:t>
            </w:r>
          </w:p>
          <w:p w:rsidR="00994212" w:rsidRPr="006658F6" w:rsidRDefault="00A67DEC" w:rsidP="00171D06">
            <w:pPr>
              <w:ind w:firstLine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="00994212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подавати керівни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 закладу освіти (у разі вчинення жорстокого поводження</w:t>
            </w:r>
            <w:r w:rsidR="00994212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171D06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 дитиною керівником закладу освіти – засновнику закладу освіти та/або уповноваженому ним органу (особі) усні та письмові заяви (скарги, повідомлення</w:t>
            </w:r>
            <w:r w:rsidR="00994212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 випадки </w:t>
            </w:r>
            <w:r w:rsidR="00171D06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насильства або жорстокого поводження з д</w:t>
            </w:r>
            <w:r w:rsidR="00994212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итин</w:t>
            </w:r>
            <w:r w:rsidR="00171D06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ою, а також стосовно інших учасників</w:t>
            </w:r>
            <w:r w:rsidR="00994212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освітнього процесу</w:t>
            </w:r>
            <w:r w:rsidR="00171D06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вимагати невідкладного (протягом однієї доби з моменту надходження) реагування на такі випадки</w:t>
            </w:r>
          </w:p>
        </w:tc>
        <w:tc>
          <w:tcPr>
            <w:tcW w:w="4927" w:type="dxa"/>
          </w:tcPr>
          <w:p w:rsidR="00994212" w:rsidRPr="006658F6" w:rsidRDefault="00994212" w:rsidP="003E76C3">
            <w:pPr>
              <w:ind w:left="29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сприяти керівництву закладу освіти у проведенні розслідування щодо випадків </w:t>
            </w:r>
            <w:r w:rsidR="00AD2CD7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насильства або жорстокого поводження з дітьми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:rsidR="00994212" w:rsidRPr="006658F6" w:rsidRDefault="00994212" w:rsidP="003E76C3">
            <w:pPr>
              <w:ind w:left="29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виконувати рішення та рекомендації комісії з розгляду випадків </w:t>
            </w:r>
            <w:r w:rsidR="00AD2CD7"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насильства або жорстокого поводження з дітьми </w:t>
            </w:r>
            <w:r w:rsidRPr="006658F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 закладі освіти</w:t>
            </w:r>
          </w:p>
        </w:tc>
      </w:tr>
    </w:tbl>
    <w:p w:rsidR="00B533AA" w:rsidRPr="006658F6" w:rsidRDefault="00B533AA" w:rsidP="00B53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12" w:rsidRPr="006658F6" w:rsidRDefault="00994212" w:rsidP="00B53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12" w:rsidRPr="006658F6" w:rsidRDefault="00994212" w:rsidP="00B53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12" w:rsidRPr="006658F6" w:rsidRDefault="00994212" w:rsidP="00B53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4212" w:rsidRPr="006658F6" w:rsidSect="003E76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2DC6"/>
    <w:multiLevelType w:val="multilevel"/>
    <w:tmpl w:val="9380F8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37153"/>
    <w:multiLevelType w:val="multilevel"/>
    <w:tmpl w:val="AB7E6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F5669"/>
    <w:multiLevelType w:val="multilevel"/>
    <w:tmpl w:val="5FD6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3918AD"/>
    <w:multiLevelType w:val="hybridMultilevel"/>
    <w:tmpl w:val="CD92EEAC"/>
    <w:lvl w:ilvl="0" w:tplc="795893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2610E"/>
    <w:multiLevelType w:val="multilevel"/>
    <w:tmpl w:val="4AF062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AA"/>
    <w:rsid w:val="0000592E"/>
    <w:rsid w:val="000D0268"/>
    <w:rsid w:val="00171D06"/>
    <w:rsid w:val="003E76C3"/>
    <w:rsid w:val="004A4E36"/>
    <w:rsid w:val="006443BC"/>
    <w:rsid w:val="006658F6"/>
    <w:rsid w:val="006D5610"/>
    <w:rsid w:val="007273F8"/>
    <w:rsid w:val="007879E4"/>
    <w:rsid w:val="007D39B9"/>
    <w:rsid w:val="00855E83"/>
    <w:rsid w:val="00994212"/>
    <w:rsid w:val="009B1A59"/>
    <w:rsid w:val="009E0139"/>
    <w:rsid w:val="00A67DEC"/>
    <w:rsid w:val="00AA2ACB"/>
    <w:rsid w:val="00AD2CD7"/>
    <w:rsid w:val="00AD699C"/>
    <w:rsid w:val="00B07802"/>
    <w:rsid w:val="00B533AA"/>
    <w:rsid w:val="00B87AA8"/>
    <w:rsid w:val="00CB3B41"/>
    <w:rsid w:val="00CC26E1"/>
    <w:rsid w:val="00D757BB"/>
    <w:rsid w:val="00DB6060"/>
    <w:rsid w:val="00DD0F39"/>
    <w:rsid w:val="00E07089"/>
    <w:rsid w:val="00EF6FD7"/>
    <w:rsid w:val="00F4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A797B-2E87-4BEA-9D60-28E875CB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3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533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57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757BB"/>
    <w:pPr>
      <w:ind w:left="720"/>
      <w:contextualSpacing/>
    </w:pPr>
  </w:style>
  <w:style w:type="paragraph" w:customStyle="1" w:styleId="Default">
    <w:name w:val="Default"/>
    <w:rsid w:val="003E7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unhideWhenUsed/>
    <w:rsid w:val="00B87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mpzd2020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7812</Words>
  <Characters>4454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Адмін</cp:lastModifiedBy>
  <cp:revision>2</cp:revision>
  <cp:lastPrinted>2024-10-17T13:42:00Z</cp:lastPrinted>
  <dcterms:created xsi:type="dcterms:W3CDTF">2025-10-10T08:25:00Z</dcterms:created>
  <dcterms:modified xsi:type="dcterms:W3CDTF">2025-10-10T08:25:00Z</dcterms:modified>
</cp:coreProperties>
</file>